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FF4CB" w14:textId="06085C35" w:rsidR="004F3898" w:rsidRDefault="004F3898" w:rsidP="004F3898">
      <w:pPr>
        <w:jc w:val="both"/>
      </w:pPr>
      <w:r w:rsidRPr="004F3898">
        <w:t>Número e Autoria da Emenda: 28260003</w:t>
      </w:r>
    </w:p>
    <w:p w14:paraId="661E7EFF" w14:textId="77777777" w:rsidR="004F3898" w:rsidRDefault="004F3898" w:rsidP="004F3898">
      <w:pPr>
        <w:jc w:val="both"/>
      </w:pPr>
      <w:r>
        <w:t xml:space="preserve">Deputada: </w:t>
      </w:r>
      <w:r w:rsidRPr="004F3898">
        <w:t>Erika Kokay;</w:t>
      </w:r>
    </w:p>
    <w:p w14:paraId="6B92AAAA" w14:textId="4AC1A473" w:rsidR="004F3898" w:rsidRDefault="004F3898" w:rsidP="004F3898">
      <w:pPr>
        <w:jc w:val="both"/>
      </w:pPr>
      <w:r>
        <w:t>Proposta</w:t>
      </w:r>
      <w:r w:rsidRPr="004F3898">
        <w:t xml:space="preserve"> nº </w:t>
      </w:r>
      <w:r>
        <w:t>026635</w:t>
      </w:r>
      <w:r w:rsidRPr="004F3898">
        <w:t>/202</w:t>
      </w:r>
      <w:r>
        <w:t>5</w:t>
      </w:r>
    </w:p>
    <w:p w14:paraId="0AF0D623" w14:textId="3A26C6C9" w:rsidR="004F3898" w:rsidRDefault="004F3898" w:rsidP="004F3898">
      <w:pPr>
        <w:jc w:val="both"/>
      </w:pPr>
      <w:r w:rsidRPr="004F3898">
        <w:t xml:space="preserve">Nome do projeto: </w:t>
      </w:r>
      <w:r w:rsidRPr="004F3898">
        <w:rPr>
          <w:b/>
          <w:bCs/>
        </w:rPr>
        <w:t>Projeto SER MAIS – 2ª Edição</w:t>
      </w:r>
      <w:r w:rsidRPr="004F3898">
        <w:t>;</w:t>
      </w:r>
    </w:p>
    <w:p w14:paraId="49825352" w14:textId="77777777" w:rsidR="004F3898" w:rsidRDefault="004F3898" w:rsidP="004F3898">
      <w:pPr>
        <w:jc w:val="both"/>
      </w:pPr>
      <w:r w:rsidRPr="004F3898">
        <w:t>Ministério da Cultura;</w:t>
      </w:r>
    </w:p>
    <w:p w14:paraId="0C93D753" w14:textId="67C19133" w:rsidR="004F3898" w:rsidRDefault="004F3898" w:rsidP="004F3898">
      <w:pPr>
        <w:jc w:val="both"/>
      </w:pPr>
      <w:r w:rsidRPr="004F3898">
        <w:t xml:space="preserve">Objeto: </w:t>
      </w:r>
      <w:r w:rsidRPr="004F3898">
        <w:rPr>
          <w:b/>
          <w:bCs/>
        </w:rPr>
        <w:t>Realizar formação artística para crianças e adolescentes em situação de vulnerabilidade social, por meio de oficinas culturais, destinadas a residentes da Região Administrativa do Gama/DF, com o objetivo de fortalecer as opções de formação e acesso à cultura para esse público</w:t>
      </w:r>
      <w:r w:rsidRPr="004F3898">
        <w:t>;</w:t>
      </w:r>
    </w:p>
    <w:p w14:paraId="2C869E6D" w14:textId="0DDD7D92" w:rsidR="004F3898" w:rsidRDefault="004F3898" w:rsidP="004F3898">
      <w:pPr>
        <w:jc w:val="both"/>
      </w:pPr>
      <w:r w:rsidRPr="004F3898">
        <w:t>Valor Global da parceria: R$ 1</w:t>
      </w:r>
      <w:r>
        <w:t>3</w:t>
      </w:r>
      <w:r w:rsidRPr="004F3898">
        <w:t>0.000,00;</w:t>
      </w:r>
    </w:p>
    <w:p w14:paraId="5D249D77" w14:textId="3F859073" w:rsidR="004F3898" w:rsidRDefault="004F3898" w:rsidP="004F3898">
      <w:pPr>
        <w:jc w:val="both"/>
      </w:pPr>
      <w:r w:rsidRPr="004F3898">
        <w:t xml:space="preserve">Status/situação: </w:t>
      </w:r>
      <w:r>
        <w:t>Em fase de celebração</w:t>
      </w:r>
      <w:r w:rsidRPr="004F3898">
        <w:t>;</w:t>
      </w:r>
    </w:p>
    <w:p w14:paraId="1B58BA8A" w14:textId="6890EECE" w:rsidR="004F3898" w:rsidRDefault="004F3898" w:rsidP="004F3898">
      <w:pPr>
        <w:jc w:val="both"/>
      </w:pPr>
      <w:r w:rsidRPr="004F3898">
        <w:t xml:space="preserve">Valor de remuneração da equipe de trabalho: R$ </w:t>
      </w:r>
      <w:r>
        <w:t>52</w:t>
      </w:r>
      <w:r w:rsidRPr="004F3898">
        <w:t>.</w:t>
      </w:r>
      <w:r>
        <w:t>274,50 (em fase de aprovação)</w:t>
      </w:r>
      <w:r w:rsidRPr="004F3898">
        <w:t>;</w:t>
      </w:r>
    </w:p>
    <w:p w14:paraId="246622AD" w14:textId="5F0DD67A" w:rsidR="004F3898" w:rsidRDefault="004F3898" w:rsidP="004F3898">
      <w:pPr>
        <w:jc w:val="both"/>
      </w:pPr>
      <w:r w:rsidRPr="004F3898">
        <w:t xml:space="preserve">Funções que seus integrantes desempenham: Coordenador Geral e Serviços de Coordenação </w:t>
      </w:r>
      <w:r w:rsidR="006456AD" w:rsidRPr="004F3898">
        <w:t>Administrativa</w:t>
      </w:r>
      <w:r w:rsidRPr="004F3898">
        <w:t xml:space="preserve"> e Financeira; </w:t>
      </w:r>
    </w:p>
    <w:p w14:paraId="5C529810" w14:textId="0E1D88F7" w:rsidR="00A564E0" w:rsidRDefault="004F3898" w:rsidP="004F3898">
      <w:pPr>
        <w:jc w:val="both"/>
      </w:pPr>
      <w:r w:rsidRPr="004F3898">
        <w:t>Remuneração prevista para o respectivo exercício: R$ 1</w:t>
      </w:r>
      <w:r>
        <w:t>3</w:t>
      </w:r>
      <w:r w:rsidRPr="004F3898">
        <w:t>0.000,00.</w:t>
      </w:r>
    </w:p>
    <w:sectPr w:rsidR="00A564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898"/>
    <w:rsid w:val="003771F9"/>
    <w:rsid w:val="004F3898"/>
    <w:rsid w:val="006456AD"/>
    <w:rsid w:val="00A106CB"/>
    <w:rsid w:val="00A564E0"/>
    <w:rsid w:val="00D95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28C63"/>
  <w15:chartTrackingRefBased/>
  <w15:docId w15:val="{51DBF132-5AE4-47E1-B516-BDF1812B5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F38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F38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F38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F38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F38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F38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F38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F38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F38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F38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F38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F38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F389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F389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F389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F389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F389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F389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F38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F38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F38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F38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F38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F389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F389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F389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F38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F389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F38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661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PALATUCCI</dc:creator>
  <cp:keywords/>
  <dc:description/>
  <cp:lastModifiedBy>CAMILA PALATUCCI</cp:lastModifiedBy>
  <cp:revision>2</cp:revision>
  <dcterms:created xsi:type="dcterms:W3CDTF">2025-10-03T16:11:00Z</dcterms:created>
  <dcterms:modified xsi:type="dcterms:W3CDTF">2025-10-03T16:15:00Z</dcterms:modified>
</cp:coreProperties>
</file>